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596" w:rsidRDefault="004C6DF7">
      <w:pPr>
        <w:rPr>
          <w:b/>
          <w:color w:val="4472C4" w:themeColor="accent1"/>
        </w:rPr>
      </w:pPr>
      <w:r>
        <w:rPr>
          <w:b/>
          <w:color w:val="4472C4" w:themeColor="accent1"/>
        </w:rPr>
        <w:t>Family &amp; Medical Leave Act (FMLA)</w:t>
      </w:r>
    </w:p>
    <w:p w:rsidR="00CD2CC2" w:rsidRDefault="00CD2CC2" w:rsidP="00EE020C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DE2499">
        <w:rPr>
          <w:rFonts w:ascii="Calibri" w:hAnsi="Calibri" w:cs="Arial"/>
          <w:sz w:val="20"/>
          <w:szCs w:val="20"/>
        </w:rPr>
      </w:r>
      <w:r w:rsidR="00DE2499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</w:t>
      </w:r>
      <w:r w:rsidR="004C6DF7">
        <w:rPr>
          <w:rFonts w:ascii="Calibri" w:hAnsi="Calibri" w:cs="Arial"/>
          <w:sz w:val="20"/>
          <w:szCs w:val="20"/>
        </w:rPr>
        <w:t>HR becomes aware that an employee is or will be out of work due to a serious medical condition</w:t>
      </w:r>
      <w:r w:rsidR="00964BAC">
        <w:rPr>
          <w:rFonts w:ascii="Calibri" w:hAnsi="Calibri" w:cs="Arial"/>
          <w:sz w:val="20"/>
          <w:szCs w:val="20"/>
        </w:rPr>
        <w:t>.</w:t>
      </w:r>
      <w:r w:rsidR="00964BAC">
        <w:rPr>
          <w:rFonts w:ascii="Calibri" w:hAnsi="Calibri" w:cs="Arial"/>
          <w:sz w:val="20"/>
          <w:szCs w:val="20"/>
        </w:rPr>
        <w:t xml:space="preserve"> </w:t>
      </w:r>
      <w:r w:rsidR="00964BAC">
        <w:rPr>
          <w:rFonts w:ascii="Calibri" w:hAnsi="Calibri" w:cs="Arial"/>
          <w:sz w:val="20"/>
          <w:szCs w:val="20"/>
        </w:rPr>
        <w:t>At that time, HR should verify that e</w:t>
      </w:r>
      <w:r w:rsidR="00964BAC">
        <w:rPr>
          <w:rFonts w:ascii="Calibri" w:hAnsi="Calibri" w:cs="Arial"/>
          <w:sz w:val="20"/>
          <w:szCs w:val="20"/>
        </w:rPr>
        <w:t>mployee has worked for State government for a minimum of 1 year (does not need to be with the current Agency, and the time does not need to be the year immediately preceding the request – any time worked in the prior 7 years counts toward the 1 year minimum)</w:t>
      </w:r>
      <w:r w:rsidR="00964BAC">
        <w:rPr>
          <w:rFonts w:ascii="Calibri" w:hAnsi="Calibri" w:cs="Arial"/>
          <w:sz w:val="20"/>
          <w:szCs w:val="20"/>
        </w:rPr>
        <w:t xml:space="preserve"> and is therefore eligible for FML.</w:t>
      </w:r>
    </w:p>
    <w:p w:rsidR="00EE020C" w:rsidRDefault="00EE020C" w:rsidP="00EE020C">
      <w:pPr>
        <w:spacing w:after="0"/>
        <w:rPr>
          <w:rFonts w:ascii="Calibri" w:hAnsi="Calibri" w:cs="Arial"/>
          <w:sz w:val="20"/>
          <w:szCs w:val="20"/>
        </w:rPr>
      </w:pPr>
    </w:p>
    <w:p w:rsidR="004C6DF7" w:rsidRDefault="004C6DF7" w:rsidP="00EE020C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DE2499">
        <w:rPr>
          <w:rFonts w:ascii="Calibri" w:hAnsi="Calibri" w:cs="Arial"/>
          <w:sz w:val="20"/>
          <w:szCs w:val="20"/>
        </w:rPr>
      </w:r>
      <w:r w:rsidR="00DE2499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HR contacts employee to explain </w:t>
      </w:r>
      <w:r w:rsidR="00EE020C">
        <w:rPr>
          <w:rFonts w:ascii="Calibri" w:hAnsi="Calibri" w:cs="Arial"/>
          <w:sz w:val="20"/>
          <w:szCs w:val="20"/>
        </w:rPr>
        <w:t xml:space="preserve">family </w:t>
      </w:r>
      <w:r>
        <w:rPr>
          <w:rFonts w:ascii="Calibri" w:hAnsi="Calibri" w:cs="Arial"/>
          <w:sz w:val="20"/>
          <w:szCs w:val="20"/>
        </w:rPr>
        <w:t>medical leave</w:t>
      </w:r>
      <w:r w:rsidR="00EE020C">
        <w:rPr>
          <w:rFonts w:ascii="Calibri" w:hAnsi="Calibri" w:cs="Arial"/>
          <w:sz w:val="20"/>
          <w:szCs w:val="20"/>
        </w:rPr>
        <w:t>, if employee is eligible</w:t>
      </w:r>
      <w:r w:rsidR="00A4371D">
        <w:rPr>
          <w:rFonts w:ascii="Calibri" w:hAnsi="Calibri" w:cs="Arial"/>
          <w:sz w:val="20"/>
          <w:szCs w:val="20"/>
        </w:rPr>
        <w:t>, including information regarding leave usage and insurance costs</w:t>
      </w:r>
    </w:p>
    <w:p w:rsidR="004C6DF7" w:rsidRDefault="004C6DF7" w:rsidP="004C6DF7">
      <w:pPr>
        <w:spacing w:after="0"/>
        <w:rPr>
          <w:rFonts w:ascii="Calibri" w:hAnsi="Calibri" w:cs="Arial"/>
          <w:sz w:val="20"/>
          <w:szCs w:val="20"/>
        </w:rPr>
      </w:pPr>
    </w:p>
    <w:p w:rsidR="004C6DF7" w:rsidRDefault="004C6DF7" w:rsidP="004C6DF7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DE2499">
        <w:rPr>
          <w:rFonts w:ascii="Calibri" w:hAnsi="Calibri" w:cs="Arial"/>
          <w:sz w:val="20"/>
          <w:szCs w:val="20"/>
        </w:rPr>
      </w:r>
      <w:r w:rsidR="00DE2499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</w:t>
      </w:r>
      <w:r w:rsidR="00EE020C">
        <w:rPr>
          <w:rFonts w:ascii="Calibri" w:hAnsi="Calibri" w:cs="Arial"/>
          <w:sz w:val="20"/>
          <w:szCs w:val="20"/>
        </w:rPr>
        <w:t xml:space="preserve">Provide employee with </w:t>
      </w:r>
      <w:r w:rsidR="00964BAC">
        <w:rPr>
          <w:rFonts w:ascii="Calibri" w:hAnsi="Calibri" w:cs="Arial"/>
          <w:sz w:val="20"/>
          <w:szCs w:val="20"/>
        </w:rPr>
        <w:t xml:space="preserve">the “Rights &amp; Responsibilities Form” and the required medical </w:t>
      </w:r>
      <w:r w:rsidR="00EE020C">
        <w:rPr>
          <w:rFonts w:ascii="Calibri" w:hAnsi="Calibri" w:cs="Arial"/>
          <w:sz w:val="20"/>
          <w:szCs w:val="20"/>
        </w:rPr>
        <w:t xml:space="preserve">forms, and </w:t>
      </w:r>
      <w:r w:rsidR="00F3718B">
        <w:rPr>
          <w:rFonts w:ascii="Calibri" w:hAnsi="Calibri" w:cs="Arial"/>
          <w:sz w:val="20"/>
          <w:szCs w:val="20"/>
        </w:rPr>
        <w:t>give the employee a date by which the forms must be returned</w:t>
      </w:r>
      <w:r w:rsidR="007F47C3">
        <w:rPr>
          <w:rFonts w:ascii="Calibri" w:hAnsi="Calibri" w:cs="Arial"/>
          <w:sz w:val="20"/>
          <w:szCs w:val="20"/>
        </w:rPr>
        <w:t xml:space="preserve"> (</w:t>
      </w:r>
      <w:r w:rsidR="00AF4AFE">
        <w:rPr>
          <w:rFonts w:ascii="Calibri" w:hAnsi="Calibri" w:cs="Arial"/>
          <w:sz w:val="20"/>
          <w:szCs w:val="20"/>
        </w:rPr>
        <w:t>15 days</w:t>
      </w:r>
      <w:r w:rsidR="007F47C3">
        <w:rPr>
          <w:rFonts w:ascii="Calibri" w:hAnsi="Calibri" w:cs="Arial"/>
          <w:sz w:val="20"/>
          <w:szCs w:val="20"/>
        </w:rPr>
        <w:t>)</w:t>
      </w:r>
    </w:p>
    <w:p w:rsidR="004C6DF7" w:rsidRDefault="004C6DF7" w:rsidP="004C6DF7">
      <w:pPr>
        <w:spacing w:after="0"/>
        <w:ind w:firstLine="720"/>
        <w:rPr>
          <w:rFonts w:ascii="Calibri" w:hAnsi="Calibri" w:cs="Arial"/>
          <w:sz w:val="20"/>
          <w:szCs w:val="20"/>
        </w:rPr>
      </w:pPr>
    </w:p>
    <w:p w:rsidR="004C6DF7" w:rsidRDefault="004C6DF7" w:rsidP="004C6DF7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DE2499">
        <w:rPr>
          <w:rFonts w:ascii="Calibri" w:hAnsi="Calibri" w:cs="Arial"/>
          <w:sz w:val="20"/>
          <w:szCs w:val="20"/>
        </w:rPr>
      </w:r>
      <w:r w:rsidR="00DE2499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</w:t>
      </w:r>
      <w:r w:rsidR="007F47C3">
        <w:rPr>
          <w:rFonts w:ascii="Calibri" w:hAnsi="Calibri" w:cs="Arial"/>
          <w:sz w:val="20"/>
          <w:szCs w:val="20"/>
        </w:rPr>
        <w:t>When HR receives the forms requesting FML, review forms for approval by verifying:</w:t>
      </w:r>
    </w:p>
    <w:p w:rsidR="00C629D9" w:rsidRDefault="00C629D9" w:rsidP="007F47C3">
      <w:pPr>
        <w:spacing w:after="0"/>
        <w:ind w:firstLine="720"/>
        <w:rPr>
          <w:rFonts w:ascii="Calibri" w:hAnsi="Calibri" w:cs="Arial"/>
          <w:sz w:val="20"/>
          <w:szCs w:val="20"/>
        </w:rPr>
      </w:pPr>
    </w:p>
    <w:p w:rsidR="00E45BC7" w:rsidRDefault="00E45BC7" w:rsidP="007F47C3">
      <w:pPr>
        <w:spacing w:after="0"/>
        <w:ind w:firstLine="720"/>
        <w:rPr>
          <w:rFonts w:ascii="Calibri" w:hAnsi="Calibri" w:cs="Arial"/>
          <w:color w:val="4472C4" w:themeColor="accent1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DE2499">
        <w:rPr>
          <w:rFonts w:ascii="Calibri" w:hAnsi="Calibri" w:cs="Arial"/>
          <w:sz w:val="20"/>
          <w:szCs w:val="20"/>
        </w:rPr>
      </w:r>
      <w:r w:rsidR="00DE2499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 w:rsidRPr="00C1090C">
        <w:rPr>
          <w:rFonts w:ascii="Calibri" w:hAnsi="Calibri" w:cs="Arial"/>
          <w:sz w:val="20"/>
          <w:szCs w:val="20"/>
        </w:rPr>
        <w:t xml:space="preserve"> </w:t>
      </w:r>
      <w:r w:rsidR="007F47C3">
        <w:rPr>
          <w:rFonts w:ascii="Calibri" w:hAnsi="Calibri" w:cs="Arial"/>
          <w:sz w:val="20"/>
          <w:szCs w:val="20"/>
        </w:rPr>
        <w:t>Employee has not used the maximum amount of FML available for the year (12 weeks, or equivalent number of hours)</w:t>
      </w:r>
    </w:p>
    <w:p w:rsidR="00E45BC7" w:rsidRDefault="00E45BC7" w:rsidP="00E45BC7">
      <w:pPr>
        <w:spacing w:after="0"/>
        <w:rPr>
          <w:rFonts w:ascii="Calibri" w:hAnsi="Calibri" w:cs="Arial"/>
          <w:color w:val="4472C4" w:themeColor="accent1"/>
          <w:sz w:val="20"/>
          <w:szCs w:val="20"/>
        </w:rPr>
      </w:pPr>
    </w:p>
    <w:p w:rsidR="00E45BC7" w:rsidRDefault="00E45BC7" w:rsidP="007F47C3">
      <w:pPr>
        <w:spacing w:after="0"/>
        <w:ind w:firstLine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DE2499">
        <w:rPr>
          <w:rFonts w:ascii="Calibri" w:hAnsi="Calibri" w:cs="Arial"/>
          <w:sz w:val="20"/>
          <w:szCs w:val="20"/>
        </w:rPr>
      </w:r>
      <w:r w:rsidR="00DE2499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</w:t>
      </w:r>
      <w:r w:rsidR="007F47C3">
        <w:rPr>
          <w:rFonts w:ascii="Calibri" w:hAnsi="Calibri" w:cs="Arial"/>
          <w:sz w:val="20"/>
          <w:szCs w:val="20"/>
        </w:rPr>
        <w:t>Employee is requesting leave either for themselves or for a qualifying family member</w:t>
      </w:r>
    </w:p>
    <w:p w:rsidR="00EE020C" w:rsidRDefault="00EE020C" w:rsidP="00E45BC7">
      <w:pPr>
        <w:spacing w:after="0"/>
        <w:rPr>
          <w:rFonts w:ascii="Calibri" w:hAnsi="Calibri" w:cs="Arial"/>
          <w:sz w:val="20"/>
          <w:szCs w:val="20"/>
        </w:rPr>
      </w:pPr>
    </w:p>
    <w:p w:rsidR="00E45BC7" w:rsidRDefault="00E45BC7" w:rsidP="007F47C3">
      <w:pPr>
        <w:spacing w:after="0"/>
        <w:ind w:firstLine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DE2499">
        <w:rPr>
          <w:rFonts w:ascii="Calibri" w:hAnsi="Calibri" w:cs="Arial"/>
          <w:sz w:val="20"/>
          <w:szCs w:val="20"/>
        </w:rPr>
      </w:r>
      <w:r w:rsidR="00DE2499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</w:t>
      </w:r>
      <w:r w:rsidR="007F47C3">
        <w:rPr>
          <w:rFonts w:ascii="Calibri" w:hAnsi="Calibri" w:cs="Arial"/>
          <w:sz w:val="20"/>
          <w:szCs w:val="20"/>
        </w:rPr>
        <w:t xml:space="preserve">Doctor has </w:t>
      </w:r>
      <w:proofErr w:type="gramStart"/>
      <w:r w:rsidR="007F47C3">
        <w:rPr>
          <w:rFonts w:ascii="Calibri" w:hAnsi="Calibri" w:cs="Arial"/>
          <w:sz w:val="20"/>
          <w:szCs w:val="20"/>
        </w:rPr>
        <w:t>completely filled</w:t>
      </w:r>
      <w:proofErr w:type="gramEnd"/>
      <w:r w:rsidR="007F47C3">
        <w:rPr>
          <w:rFonts w:ascii="Calibri" w:hAnsi="Calibri" w:cs="Arial"/>
          <w:sz w:val="20"/>
          <w:szCs w:val="20"/>
        </w:rPr>
        <w:t xml:space="preserve"> out the form, specifically the following questions:</w:t>
      </w:r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</w:p>
    <w:p w:rsidR="00E45BC7" w:rsidRDefault="00E45BC7" w:rsidP="007F47C3">
      <w:pPr>
        <w:spacing w:after="0"/>
        <w:ind w:left="144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DE2499">
        <w:rPr>
          <w:rFonts w:ascii="Calibri" w:hAnsi="Calibri" w:cs="Arial"/>
          <w:sz w:val="20"/>
          <w:szCs w:val="20"/>
        </w:rPr>
      </w:r>
      <w:r w:rsidR="00DE2499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</w:t>
      </w:r>
      <w:r w:rsidR="007F47C3">
        <w:rPr>
          <w:rFonts w:ascii="Calibri" w:hAnsi="Calibri" w:cs="Arial"/>
          <w:sz w:val="20"/>
          <w:szCs w:val="20"/>
        </w:rPr>
        <w:t>1. Has the employee or employee’s immediate family member been admitted to the hospital, and/or been prescribed medication</w:t>
      </w:r>
      <w:r w:rsidR="007A54E0">
        <w:rPr>
          <w:rFonts w:ascii="Calibri" w:hAnsi="Calibri" w:cs="Arial"/>
          <w:sz w:val="20"/>
          <w:szCs w:val="20"/>
        </w:rPr>
        <w:t xml:space="preserve"> or other continuing course of treatment (e.g. PT, counseling)</w:t>
      </w:r>
      <w:r w:rsidR="007F47C3">
        <w:rPr>
          <w:rFonts w:ascii="Calibri" w:hAnsi="Calibri" w:cs="Arial"/>
          <w:sz w:val="20"/>
          <w:szCs w:val="20"/>
        </w:rPr>
        <w:t xml:space="preserve"> for this condition?</w:t>
      </w:r>
      <w:r>
        <w:rPr>
          <w:rFonts w:ascii="Calibri" w:hAnsi="Calibri" w:cs="Arial"/>
          <w:sz w:val="20"/>
          <w:szCs w:val="20"/>
        </w:rPr>
        <w:t xml:space="preserve"> </w:t>
      </w:r>
    </w:p>
    <w:p w:rsidR="00EE020C" w:rsidRDefault="00EE020C" w:rsidP="00E45BC7">
      <w:pPr>
        <w:spacing w:after="0"/>
        <w:rPr>
          <w:rFonts w:ascii="Calibri" w:hAnsi="Calibri" w:cs="Arial"/>
          <w:sz w:val="20"/>
          <w:szCs w:val="20"/>
        </w:rPr>
      </w:pPr>
    </w:p>
    <w:p w:rsidR="00E45BC7" w:rsidRDefault="00E45BC7" w:rsidP="007F47C3">
      <w:pPr>
        <w:spacing w:after="0"/>
        <w:ind w:left="144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DE2499">
        <w:rPr>
          <w:rFonts w:ascii="Calibri" w:hAnsi="Calibri" w:cs="Arial"/>
          <w:sz w:val="20"/>
          <w:szCs w:val="20"/>
        </w:rPr>
      </w:r>
      <w:r w:rsidR="00DE2499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</w:t>
      </w:r>
      <w:r w:rsidR="007F47C3">
        <w:rPr>
          <w:rFonts w:ascii="Calibri" w:hAnsi="Calibri" w:cs="Arial"/>
          <w:sz w:val="20"/>
          <w:szCs w:val="20"/>
        </w:rPr>
        <w:t xml:space="preserve">5. Is the leave required intermittently, or full-time for a specific </w:t>
      </w:r>
      <w:proofErr w:type="gramStart"/>
      <w:r w:rsidR="007F47C3">
        <w:rPr>
          <w:rFonts w:ascii="Calibri" w:hAnsi="Calibri" w:cs="Arial"/>
          <w:sz w:val="20"/>
          <w:szCs w:val="20"/>
        </w:rPr>
        <w:t>period of time</w:t>
      </w:r>
      <w:proofErr w:type="gramEnd"/>
      <w:r w:rsidR="007F47C3">
        <w:rPr>
          <w:rFonts w:ascii="Calibri" w:hAnsi="Calibri" w:cs="Arial"/>
          <w:sz w:val="20"/>
          <w:szCs w:val="20"/>
        </w:rPr>
        <w:t>?  If so, what are the dates specified, and when is the employee expected to return to work?</w:t>
      </w:r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</w:p>
    <w:p w:rsidR="00964BAC" w:rsidRDefault="00964BAC" w:rsidP="00E45BC7">
      <w:pPr>
        <w:spacing w:after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>
        <w:rPr>
          <w:rFonts w:ascii="Calibri" w:hAnsi="Calibri" w:cs="Arial"/>
          <w:sz w:val="20"/>
          <w:szCs w:val="20"/>
        </w:rPr>
      </w:r>
      <w:r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>6. Will ongoing treatment be necessary?  If so, what is the estimated treatment schedule?</w:t>
      </w:r>
    </w:p>
    <w:p w:rsidR="00964BAC" w:rsidRDefault="00964BAC" w:rsidP="00E45BC7">
      <w:pPr>
        <w:spacing w:after="0"/>
        <w:rPr>
          <w:rFonts w:ascii="Calibri" w:hAnsi="Calibri" w:cs="Arial"/>
          <w:sz w:val="20"/>
          <w:szCs w:val="20"/>
        </w:rPr>
      </w:pPr>
    </w:p>
    <w:p w:rsidR="00E45BC7" w:rsidRDefault="00E45BC7" w:rsidP="007F47C3">
      <w:pPr>
        <w:spacing w:after="0"/>
        <w:ind w:left="144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DE2499">
        <w:rPr>
          <w:rFonts w:ascii="Calibri" w:hAnsi="Calibri" w:cs="Arial"/>
          <w:sz w:val="20"/>
          <w:szCs w:val="20"/>
        </w:rPr>
      </w:r>
      <w:r w:rsidR="00DE2499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</w:t>
      </w:r>
      <w:r w:rsidR="007F47C3">
        <w:rPr>
          <w:rFonts w:ascii="Calibri" w:hAnsi="Calibri" w:cs="Arial"/>
          <w:sz w:val="20"/>
          <w:szCs w:val="20"/>
        </w:rPr>
        <w:t xml:space="preserve">7. For intermittent leave, </w:t>
      </w:r>
      <w:r w:rsidR="007A54E0">
        <w:rPr>
          <w:rFonts w:ascii="Calibri" w:hAnsi="Calibri" w:cs="Arial"/>
          <w:sz w:val="20"/>
          <w:szCs w:val="20"/>
        </w:rPr>
        <w:t>including</w:t>
      </w:r>
      <w:r w:rsidR="007F47C3">
        <w:rPr>
          <w:rFonts w:ascii="Calibri" w:hAnsi="Calibri" w:cs="Arial"/>
          <w:sz w:val="20"/>
          <w:szCs w:val="20"/>
        </w:rPr>
        <w:t xml:space="preserve"> intermittent flare ups, what is the </w:t>
      </w:r>
      <w:r w:rsidR="007A54E0">
        <w:rPr>
          <w:rFonts w:ascii="Calibri" w:hAnsi="Calibri" w:cs="Arial"/>
          <w:sz w:val="20"/>
          <w:szCs w:val="20"/>
        </w:rPr>
        <w:t xml:space="preserve">estimated </w:t>
      </w:r>
      <w:r w:rsidR="007F47C3">
        <w:rPr>
          <w:rFonts w:ascii="Calibri" w:hAnsi="Calibri" w:cs="Arial"/>
          <w:sz w:val="20"/>
          <w:szCs w:val="20"/>
        </w:rPr>
        <w:t>frequency and duration of the needed absences from work?</w:t>
      </w:r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DE2499">
        <w:rPr>
          <w:rFonts w:ascii="Calibri" w:hAnsi="Calibri" w:cs="Arial"/>
          <w:sz w:val="20"/>
          <w:szCs w:val="20"/>
        </w:rPr>
      </w:r>
      <w:r w:rsidR="00DE2499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</w:t>
      </w:r>
      <w:r w:rsidR="00B656B3">
        <w:rPr>
          <w:rFonts w:ascii="Calibri" w:hAnsi="Calibri" w:cs="Arial"/>
          <w:sz w:val="20"/>
          <w:szCs w:val="20"/>
        </w:rPr>
        <w:t>S</w:t>
      </w:r>
      <w:r w:rsidR="00C629D9">
        <w:rPr>
          <w:rFonts w:ascii="Calibri" w:hAnsi="Calibri" w:cs="Arial"/>
          <w:sz w:val="20"/>
          <w:szCs w:val="20"/>
        </w:rPr>
        <w:t xml:space="preserve">end </w:t>
      </w:r>
      <w:r w:rsidR="00964BAC">
        <w:rPr>
          <w:rFonts w:ascii="Calibri" w:hAnsi="Calibri" w:cs="Arial"/>
          <w:sz w:val="20"/>
          <w:szCs w:val="20"/>
        </w:rPr>
        <w:t xml:space="preserve">the federal Designation Notice and </w:t>
      </w:r>
      <w:r w:rsidR="00C629D9">
        <w:rPr>
          <w:rFonts w:ascii="Calibri" w:hAnsi="Calibri" w:cs="Arial"/>
          <w:sz w:val="20"/>
          <w:szCs w:val="20"/>
        </w:rPr>
        <w:t xml:space="preserve">letter </w:t>
      </w:r>
      <w:r w:rsidR="00CB08EB">
        <w:rPr>
          <w:rFonts w:ascii="Calibri" w:hAnsi="Calibri" w:cs="Arial"/>
          <w:sz w:val="20"/>
          <w:szCs w:val="20"/>
        </w:rPr>
        <w:t xml:space="preserve">notifying the employee that their leave has been denied, or </w:t>
      </w:r>
      <w:r w:rsidR="00C629D9">
        <w:rPr>
          <w:rFonts w:ascii="Calibri" w:hAnsi="Calibri" w:cs="Arial"/>
          <w:sz w:val="20"/>
          <w:szCs w:val="20"/>
        </w:rPr>
        <w:t>approving FML, outlining frequency and duration for intermittent leave or dates of absence for continuous leave</w:t>
      </w:r>
      <w:r w:rsidR="00CB08EB">
        <w:rPr>
          <w:rFonts w:ascii="Calibri" w:hAnsi="Calibri" w:cs="Arial"/>
          <w:sz w:val="20"/>
          <w:szCs w:val="20"/>
        </w:rPr>
        <w:t>.  Also send a copy of that notice to the supervisor, HR Manager, and payroll.</w:t>
      </w:r>
    </w:p>
    <w:p w:rsidR="00E45BC7" w:rsidRDefault="00E45BC7" w:rsidP="00E45BC7">
      <w:pPr>
        <w:spacing w:after="0"/>
        <w:ind w:firstLine="720"/>
        <w:rPr>
          <w:rFonts w:ascii="Calibri" w:hAnsi="Calibri" w:cs="Arial"/>
          <w:sz w:val="20"/>
          <w:szCs w:val="20"/>
        </w:rPr>
      </w:pPr>
    </w:p>
    <w:p w:rsidR="00C629D9" w:rsidRDefault="00C629D9" w:rsidP="00C629D9">
      <w:pPr>
        <w:rPr>
          <w:b/>
          <w:color w:val="4472C4" w:themeColor="accent1"/>
        </w:rPr>
      </w:pPr>
      <w:r>
        <w:rPr>
          <w:b/>
          <w:color w:val="4472C4" w:themeColor="accent1"/>
        </w:rPr>
        <w:t>Unpaid Medical Leave</w:t>
      </w:r>
    </w:p>
    <w:p w:rsidR="00CD2CC2" w:rsidRDefault="00E45BC7" w:rsidP="00EE020C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DE2499">
        <w:rPr>
          <w:rFonts w:ascii="Calibri" w:hAnsi="Calibri" w:cs="Arial"/>
          <w:sz w:val="20"/>
          <w:szCs w:val="20"/>
        </w:rPr>
      </w:r>
      <w:r w:rsidR="00DE2499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</w:t>
      </w:r>
      <w:r w:rsidR="00C629D9">
        <w:rPr>
          <w:rFonts w:ascii="Calibri" w:hAnsi="Calibri" w:cs="Arial"/>
          <w:sz w:val="20"/>
          <w:szCs w:val="20"/>
        </w:rPr>
        <w:t xml:space="preserve">If an employee does not qualify for FML, </w:t>
      </w:r>
      <w:r w:rsidR="00CB08EB">
        <w:rPr>
          <w:rFonts w:ascii="Calibri" w:hAnsi="Calibri" w:cs="Arial"/>
          <w:sz w:val="20"/>
          <w:szCs w:val="20"/>
        </w:rPr>
        <w:t xml:space="preserve">or they are requesting leave which will extend beyond the 12 weeks, </w:t>
      </w:r>
      <w:r w:rsidR="00C629D9">
        <w:rPr>
          <w:rFonts w:ascii="Calibri" w:hAnsi="Calibri" w:cs="Arial"/>
          <w:sz w:val="20"/>
          <w:szCs w:val="20"/>
        </w:rPr>
        <w:t xml:space="preserve">they may </w:t>
      </w:r>
      <w:r w:rsidR="00D50F43">
        <w:rPr>
          <w:rFonts w:ascii="Calibri" w:hAnsi="Calibri" w:cs="Arial"/>
          <w:sz w:val="20"/>
          <w:szCs w:val="20"/>
        </w:rPr>
        <w:t>qualify</w:t>
      </w:r>
      <w:r w:rsidR="00C629D9">
        <w:rPr>
          <w:rFonts w:ascii="Calibri" w:hAnsi="Calibri" w:cs="Arial"/>
          <w:sz w:val="20"/>
          <w:szCs w:val="20"/>
        </w:rPr>
        <w:t xml:space="preserve"> for an unpaid leave of absence</w:t>
      </w:r>
      <w:r w:rsidR="00D50F43">
        <w:rPr>
          <w:rFonts w:ascii="Calibri" w:hAnsi="Calibri" w:cs="Arial"/>
          <w:sz w:val="20"/>
          <w:szCs w:val="20"/>
        </w:rPr>
        <w:t xml:space="preserve"> under the applicable Collective Bargaining Agreement</w:t>
      </w:r>
      <w:r w:rsidR="00EF3E10">
        <w:rPr>
          <w:rFonts w:ascii="Calibri" w:hAnsi="Calibri" w:cs="Arial"/>
          <w:sz w:val="20"/>
          <w:szCs w:val="20"/>
        </w:rPr>
        <w:t xml:space="preserve"> if they will need to be out of work for a continuous </w:t>
      </w:r>
      <w:proofErr w:type="gramStart"/>
      <w:r w:rsidR="00EF3E10">
        <w:rPr>
          <w:rFonts w:ascii="Calibri" w:hAnsi="Calibri" w:cs="Arial"/>
          <w:sz w:val="20"/>
          <w:szCs w:val="20"/>
        </w:rPr>
        <w:t>period of time</w:t>
      </w:r>
      <w:proofErr w:type="gramEnd"/>
      <w:r w:rsidR="00EF3E10">
        <w:rPr>
          <w:rFonts w:ascii="Calibri" w:hAnsi="Calibri" w:cs="Arial"/>
          <w:sz w:val="20"/>
          <w:szCs w:val="20"/>
        </w:rPr>
        <w:t>; intermittent leave is not eligible for an approved unpaid leave</w:t>
      </w:r>
    </w:p>
    <w:p w:rsidR="00CD2CC2" w:rsidRDefault="00CD2CC2" w:rsidP="00E45BC7">
      <w:pPr>
        <w:spacing w:after="0"/>
        <w:ind w:firstLine="720"/>
        <w:rPr>
          <w:rFonts w:ascii="Calibri" w:hAnsi="Calibri" w:cs="Arial"/>
          <w:sz w:val="20"/>
          <w:szCs w:val="20"/>
        </w:rPr>
      </w:pPr>
    </w:p>
    <w:p w:rsidR="00E45BC7" w:rsidRDefault="00CD2CC2" w:rsidP="00EE020C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DE2499">
        <w:rPr>
          <w:rFonts w:ascii="Calibri" w:hAnsi="Calibri" w:cs="Arial"/>
          <w:sz w:val="20"/>
          <w:szCs w:val="20"/>
        </w:rPr>
      </w:r>
      <w:r w:rsidR="00DE2499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</w:t>
      </w:r>
      <w:r w:rsidR="00EF3E10">
        <w:rPr>
          <w:rFonts w:ascii="Calibri" w:hAnsi="Calibri" w:cs="Arial"/>
          <w:sz w:val="20"/>
          <w:szCs w:val="20"/>
        </w:rPr>
        <w:t>Employees who request an unpaid leave must provide HR with medical documentation equivalent to the information provided through FML</w:t>
      </w:r>
    </w:p>
    <w:p w:rsidR="00E45BC7" w:rsidRDefault="00EE020C" w:rsidP="00E45BC7">
      <w:pPr>
        <w:spacing w:after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:rsidR="00CB08EB" w:rsidRDefault="00CB08EB" w:rsidP="00CB08EB">
      <w:pPr>
        <w:spacing w:after="0"/>
        <w:ind w:left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>
        <w:rPr>
          <w:rFonts w:ascii="Calibri" w:hAnsi="Calibri" w:cs="Arial"/>
          <w:sz w:val="20"/>
          <w:szCs w:val="20"/>
        </w:rPr>
      </w:r>
      <w:r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Based on the documentation provided, if leave request is due to a disability or medical condition which substantially limits the employee’s major life activities, and it is expected to be ongoing, the employee should be referred to the ADA process </w:t>
      </w:r>
    </w:p>
    <w:p w:rsidR="00CB08EB" w:rsidRDefault="00CB08EB" w:rsidP="00E45BC7">
      <w:pPr>
        <w:spacing w:after="0"/>
        <w:rPr>
          <w:rFonts w:ascii="Calibri" w:hAnsi="Calibri" w:cs="Arial"/>
          <w:sz w:val="20"/>
          <w:szCs w:val="20"/>
        </w:rPr>
      </w:pPr>
    </w:p>
    <w:p w:rsidR="00E45BC7" w:rsidRDefault="00E45BC7" w:rsidP="00EE020C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DE2499">
        <w:rPr>
          <w:rFonts w:ascii="Calibri" w:hAnsi="Calibri" w:cs="Arial"/>
          <w:sz w:val="20"/>
          <w:szCs w:val="20"/>
        </w:rPr>
      </w:r>
      <w:r w:rsidR="00DE2499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</w:t>
      </w:r>
      <w:r w:rsidR="00EF3E10">
        <w:rPr>
          <w:rFonts w:ascii="Calibri" w:hAnsi="Calibri" w:cs="Arial"/>
          <w:sz w:val="20"/>
          <w:szCs w:val="20"/>
        </w:rPr>
        <w:t xml:space="preserve">Once HR receives the request and medical documentation, HR will discuss </w:t>
      </w:r>
      <w:r w:rsidR="00CB08EB">
        <w:rPr>
          <w:rFonts w:ascii="Calibri" w:hAnsi="Calibri" w:cs="Arial"/>
          <w:sz w:val="20"/>
          <w:szCs w:val="20"/>
        </w:rPr>
        <w:t xml:space="preserve">the request </w:t>
      </w:r>
      <w:r w:rsidR="00EF3E10">
        <w:rPr>
          <w:rFonts w:ascii="Calibri" w:hAnsi="Calibri" w:cs="Arial"/>
          <w:sz w:val="20"/>
          <w:szCs w:val="20"/>
        </w:rPr>
        <w:t xml:space="preserve">with </w:t>
      </w:r>
      <w:r w:rsidR="00CB08EB">
        <w:rPr>
          <w:rFonts w:ascii="Calibri" w:hAnsi="Calibri" w:cs="Arial"/>
          <w:sz w:val="20"/>
          <w:szCs w:val="20"/>
        </w:rPr>
        <w:t xml:space="preserve">the </w:t>
      </w:r>
      <w:r w:rsidR="00EF3E10">
        <w:rPr>
          <w:rFonts w:ascii="Calibri" w:hAnsi="Calibri" w:cs="Arial"/>
          <w:sz w:val="20"/>
          <w:szCs w:val="20"/>
        </w:rPr>
        <w:t>appointing authority</w:t>
      </w:r>
      <w:r w:rsidR="00CB08EB">
        <w:rPr>
          <w:rFonts w:ascii="Calibri" w:hAnsi="Calibri" w:cs="Arial"/>
          <w:sz w:val="20"/>
          <w:szCs w:val="20"/>
        </w:rPr>
        <w:t>, without disclosing details of the medical documentation.</w:t>
      </w:r>
    </w:p>
    <w:p w:rsidR="000F73F8" w:rsidRDefault="000F73F8" w:rsidP="00EE020C">
      <w:pPr>
        <w:spacing w:after="0"/>
        <w:rPr>
          <w:rFonts w:ascii="Calibri" w:hAnsi="Calibri" w:cs="Arial"/>
          <w:sz w:val="20"/>
          <w:szCs w:val="20"/>
        </w:rPr>
      </w:pPr>
    </w:p>
    <w:p w:rsidR="00CD2CC2" w:rsidRDefault="00CD2CC2" w:rsidP="00CD2CC2">
      <w:pPr>
        <w:spacing w:after="0"/>
        <w:rPr>
          <w:rFonts w:ascii="Calibri" w:hAnsi="Calibri" w:cs="Arial"/>
          <w:sz w:val="20"/>
          <w:szCs w:val="20"/>
        </w:rPr>
      </w:pPr>
    </w:p>
    <w:p w:rsidR="00CD2CC2" w:rsidRDefault="00CD2CC2" w:rsidP="00CD2CC2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lastRenderedPageBreak/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DE2499">
        <w:rPr>
          <w:rFonts w:ascii="Calibri" w:hAnsi="Calibri" w:cs="Arial"/>
          <w:sz w:val="20"/>
          <w:szCs w:val="20"/>
        </w:rPr>
      </w:r>
      <w:r w:rsidR="00DE2499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</w:t>
      </w:r>
      <w:r w:rsidR="00EF3E10">
        <w:rPr>
          <w:rFonts w:ascii="Calibri" w:hAnsi="Calibri" w:cs="Arial"/>
          <w:sz w:val="20"/>
          <w:szCs w:val="20"/>
        </w:rPr>
        <w:t>If unpaid medical leave is approved, send letter of approval including the dates of approved absence, and date employee is expected to return to work</w:t>
      </w:r>
      <w:r w:rsidR="00CB08EB">
        <w:rPr>
          <w:rFonts w:ascii="Calibri" w:hAnsi="Calibri" w:cs="Arial"/>
          <w:sz w:val="20"/>
          <w:szCs w:val="20"/>
        </w:rPr>
        <w:t>; copies of the approval go to supervisor, HR Manager, and payroll.</w:t>
      </w:r>
    </w:p>
    <w:p w:rsidR="00CD2CC2" w:rsidRDefault="00CD2CC2" w:rsidP="00CD2CC2">
      <w:pPr>
        <w:spacing w:after="0"/>
        <w:rPr>
          <w:rFonts w:ascii="Calibri" w:hAnsi="Calibri" w:cs="Arial"/>
          <w:sz w:val="20"/>
          <w:szCs w:val="20"/>
        </w:rPr>
      </w:pPr>
    </w:p>
    <w:p w:rsidR="00CD2CC2" w:rsidRDefault="00CD2CC2" w:rsidP="00EE020C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DE2499">
        <w:rPr>
          <w:rFonts w:ascii="Calibri" w:hAnsi="Calibri" w:cs="Arial"/>
          <w:sz w:val="20"/>
          <w:szCs w:val="20"/>
        </w:rPr>
      </w:r>
      <w:r w:rsidR="00DE2499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</w:t>
      </w:r>
      <w:r w:rsidR="00EF3E10">
        <w:rPr>
          <w:rFonts w:ascii="Calibri" w:hAnsi="Calibri" w:cs="Arial"/>
          <w:sz w:val="20"/>
          <w:szCs w:val="20"/>
        </w:rPr>
        <w:t>If unpaid medical leave is denied, send letter of denial</w:t>
      </w:r>
      <w:r w:rsidR="00D50F43">
        <w:rPr>
          <w:rFonts w:ascii="Calibri" w:hAnsi="Calibri" w:cs="Arial"/>
          <w:sz w:val="20"/>
          <w:szCs w:val="20"/>
        </w:rPr>
        <w:t xml:space="preserve"> and </w:t>
      </w:r>
      <w:bookmarkStart w:id="0" w:name="_GoBack"/>
      <w:r w:rsidR="00D50F43" w:rsidRPr="00DE2499">
        <w:rPr>
          <w:rFonts w:ascii="Calibri" w:hAnsi="Calibri" w:cs="Arial"/>
          <w:sz w:val="20"/>
          <w:szCs w:val="20"/>
        </w:rPr>
        <w:t>refer to the ADA process</w:t>
      </w:r>
      <w:bookmarkEnd w:id="0"/>
      <w:r w:rsidR="00D50F43">
        <w:rPr>
          <w:rFonts w:ascii="Calibri" w:hAnsi="Calibri" w:cs="Arial"/>
          <w:sz w:val="20"/>
          <w:szCs w:val="20"/>
        </w:rPr>
        <w:t xml:space="preserve"> </w:t>
      </w:r>
    </w:p>
    <w:p w:rsidR="00CD2CC2" w:rsidRDefault="00CD2CC2" w:rsidP="00CD2CC2">
      <w:pPr>
        <w:spacing w:after="0"/>
        <w:rPr>
          <w:rFonts w:ascii="Calibri" w:hAnsi="Calibri" w:cs="Arial"/>
          <w:sz w:val="20"/>
          <w:szCs w:val="20"/>
        </w:rPr>
      </w:pPr>
    </w:p>
    <w:p w:rsidR="001F3596" w:rsidRPr="00325DA3" w:rsidRDefault="001F3596" w:rsidP="00325DA3">
      <w:pPr>
        <w:spacing w:after="0"/>
      </w:pPr>
    </w:p>
    <w:sectPr w:rsidR="001F3596" w:rsidRPr="00325DA3" w:rsidSect="00325DA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3EC" w:rsidRDefault="00D613EC" w:rsidP="00325DA3">
      <w:pPr>
        <w:spacing w:after="0" w:line="240" w:lineRule="auto"/>
      </w:pPr>
      <w:r>
        <w:separator/>
      </w:r>
    </w:p>
  </w:endnote>
  <w:endnote w:type="continuationSeparator" w:id="0">
    <w:p w:rsidR="00D613EC" w:rsidRDefault="00D613EC" w:rsidP="0032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3EC" w:rsidRDefault="00D613EC" w:rsidP="00325DA3">
      <w:pPr>
        <w:spacing w:after="0" w:line="240" w:lineRule="auto"/>
      </w:pPr>
      <w:r>
        <w:separator/>
      </w:r>
    </w:p>
  </w:footnote>
  <w:footnote w:type="continuationSeparator" w:id="0">
    <w:p w:rsidR="00D613EC" w:rsidRDefault="00D613EC" w:rsidP="00325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DA3" w:rsidRDefault="004C6DF7">
    <w:pPr>
      <w:pStyle w:val="Header"/>
      <w:rPr>
        <w:rFonts w:ascii="Arial" w:hAnsi="Arial" w:cs="Arial"/>
        <w:b/>
        <w:color w:val="4472C4" w:themeColor="accent1"/>
        <w:sz w:val="24"/>
        <w:szCs w:val="24"/>
      </w:rPr>
    </w:pPr>
    <w:r>
      <w:rPr>
        <w:rFonts w:ascii="Arial" w:hAnsi="Arial" w:cs="Arial"/>
        <w:b/>
        <w:color w:val="4472C4" w:themeColor="accent1"/>
        <w:sz w:val="24"/>
        <w:szCs w:val="24"/>
      </w:rPr>
      <w:t>Medical Leave - Begin</w:t>
    </w:r>
  </w:p>
  <w:p w:rsidR="00325DA3" w:rsidRPr="00325DA3" w:rsidRDefault="00325DA3">
    <w:pPr>
      <w:pStyle w:val="Header"/>
      <w:rPr>
        <w:rFonts w:ascii="Arial" w:hAnsi="Arial" w:cs="Arial"/>
        <w:b/>
        <w:color w:val="4472C4" w:themeColor="accent1"/>
        <w:sz w:val="24"/>
        <w:szCs w:val="24"/>
      </w:rPr>
    </w:pPr>
    <w:r>
      <w:rPr>
        <w:rFonts w:ascii="Arial" w:hAnsi="Arial" w:cs="Arial"/>
        <w:b/>
        <w:noProof/>
        <w:color w:val="4472C4" w:themeColor="accen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17591</wp:posOffset>
              </wp:positionH>
              <wp:positionV relativeFrom="paragraph">
                <wp:posOffset>61660</wp:posOffset>
              </wp:positionV>
              <wp:extent cx="6875813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75813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213D7A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4.85pt" to="542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" strokecolor="#4472c4 [3204]" strokeweight="2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A3"/>
    <w:rsid w:val="00080561"/>
    <w:rsid w:val="000F73F8"/>
    <w:rsid w:val="001F3596"/>
    <w:rsid w:val="00325DA3"/>
    <w:rsid w:val="00395FB8"/>
    <w:rsid w:val="004C6DF7"/>
    <w:rsid w:val="00712ED7"/>
    <w:rsid w:val="007A54E0"/>
    <w:rsid w:val="007F47C3"/>
    <w:rsid w:val="00860CFD"/>
    <w:rsid w:val="00964BAC"/>
    <w:rsid w:val="00A4371D"/>
    <w:rsid w:val="00AB043A"/>
    <w:rsid w:val="00AF4AFE"/>
    <w:rsid w:val="00B145D8"/>
    <w:rsid w:val="00B4154B"/>
    <w:rsid w:val="00B656B3"/>
    <w:rsid w:val="00BC4BD3"/>
    <w:rsid w:val="00C629D9"/>
    <w:rsid w:val="00CB08EB"/>
    <w:rsid w:val="00CD2CC2"/>
    <w:rsid w:val="00D06028"/>
    <w:rsid w:val="00D50F43"/>
    <w:rsid w:val="00D613EC"/>
    <w:rsid w:val="00DE2499"/>
    <w:rsid w:val="00E45BC7"/>
    <w:rsid w:val="00EC4E21"/>
    <w:rsid w:val="00EE020C"/>
    <w:rsid w:val="00EF3E10"/>
    <w:rsid w:val="00F1017C"/>
    <w:rsid w:val="00F3718B"/>
    <w:rsid w:val="00F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B6F5D8"/>
  <w15:chartTrackingRefBased/>
  <w15:docId w15:val="{7112E90A-BDE4-47B3-ABE7-1C9EA3B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DA3"/>
  </w:style>
  <w:style w:type="paragraph" w:styleId="Footer">
    <w:name w:val="footer"/>
    <w:basedOn w:val="Normal"/>
    <w:link w:val="FooterChar"/>
    <w:uiPriority w:val="99"/>
    <w:unhideWhenUsed/>
    <w:rsid w:val="00325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DA3"/>
  </w:style>
  <w:style w:type="character" w:styleId="Hyperlink">
    <w:name w:val="Hyperlink"/>
    <w:rsid w:val="00325D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DA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McGrotty, Lisa</dc:creator>
  <cp:keywords/>
  <dc:description/>
  <cp:lastModifiedBy>McGrotty, Lisa</cp:lastModifiedBy>
  <cp:revision>6</cp:revision>
  <cp:lastPrinted>2019-03-04T16:34:00Z</cp:lastPrinted>
  <dcterms:created xsi:type="dcterms:W3CDTF">2019-03-18T16:50:00Z</dcterms:created>
  <dcterms:modified xsi:type="dcterms:W3CDTF">2019-03-22T15:49:00Z</dcterms:modified>
</cp:coreProperties>
</file>